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微软雅黑" w:eastAsia="方正小标宋简体" w:cs="微软雅黑"/>
          <w:sz w:val="44"/>
          <w:szCs w:val="44"/>
        </w:rPr>
      </w:pP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bidi="ar"/>
        </w:rPr>
        <w:t>中国人寿保险（海外）股份有限公司</w:t>
      </w:r>
    </w:p>
    <w:p>
      <w:pPr>
        <w:widowControl/>
        <w:spacing w:line="560" w:lineRule="exact"/>
        <w:jc w:val="center"/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</w:pP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val="en-US" w:eastAsia="zh-CN" w:bidi="ar"/>
        </w:rPr>
        <w:t>OGG产品及维保采购</w:t>
      </w:r>
      <w:r>
        <w:rPr>
          <w:rFonts w:hint="eastAsia" w:ascii="方正小标宋简体" w:hAnsi="微软雅黑" w:eastAsia="方正小标宋简体" w:cs="微软雅黑"/>
          <w:color w:val="000000"/>
          <w:kern w:val="0"/>
          <w:sz w:val="44"/>
          <w:szCs w:val="44"/>
          <w:lang w:bidi="ar"/>
        </w:rPr>
        <w:t>项目问题澄清</w:t>
      </w:r>
      <w:r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  <w:br w:type="textWrapping"/>
      </w:r>
      <w:r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  <w:t>       </w:t>
      </w:r>
    </w:p>
    <w:p>
      <w:pPr>
        <w:widowControl/>
        <w:spacing w:line="560" w:lineRule="exact"/>
        <w:jc w:val="center"/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</w:pPr>
    </w:p>
    <w:p>
      <w:pPr>
        <w:widowControl/>
        <w:spacing w:line="560" w:lineRule="exact"/>
        <w:jc w:val="center"/>
        <w:rPr>
          <w:rFonts w:ascii="仿宋_GB2312" w:hAnsi="微软雅黑" w:eastAsia="仿宋_GB2312" w:cs="微软雅黑"/>
          <w:color w:val="000000"/>
          <w:kern w:val="0"/>
          <w:sz w:val="32"/>
          <w:szCs w:val="32"/>
          <w:lang w:bidi="ar"/>
        </w:rPr>
      </w:pPr>
    </w:p>
    <w:p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【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重要声明】投标截止时间与开标时间更改：</w:t>
      </w:r>
    </w:p>
    <w:p>
      <w:pPr>
        <w:pStyle w:val="2"/>
        <w:spacing w:before="0" w:beforeLines="0" w:beforeAutospacing="0" w:after="0" w:afterLines="0" w:afterAutospacing="0"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投标截至时间：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>202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>年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 xml:space="preserve">月 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 xml:space="preserve"> 日 下午1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>:00</w:t>
      </w:r>
      <w:r>
        <w:rPr>
          <w:rFonts w:hint="eastAsia" w:ascii="仿宋" w:hAnsi="仿宋" w:eastAsia="仿宋" w:cs="仿宋"/>
          <w:sz w:val="32"/>
          <w:szCs w:val="32"/>
        </w:rPr>
        <w:t>（北京时间）。</w:t>
      </w:r>
    </w:p>
    <w:p>
      <w:pPr>
        <w:widowControl/>
        <w:spacing w:line="560" w:lineRule="exact"/>
        <w:jc w:val="center"/>
        <w:rPr>
          <w:rFonts w:hint="default" w:ascii="仿宋_GB2312" w:hAnsi="微软雅黑" w:eastAsia="仿宋_GB2312" w:cs="微软雅黑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开标时间：    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>202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>年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 xml:space="preserve">月 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 xml:space="preserve"> 日 下午1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shd w:val="clear" w:color="auto" w:fill="FFFF00"/>
        </w:rPr>
        <w:t>:00</w:t>
      </w:r>
      <w:r>
        <w:rPr>
          <w:rFonts w:hint="eastAsia" w:ascii="仿宋" w:hAnsi="仿宋" w:eastAsia="仿宋" w:cs="仿宋"/>
          <w:sz w:val="32"/>
          <w:szCs w:val="32"/>
        </w:rPr>
        <w:t>（北京时间）。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5MzQ5NzA2YjViM2FhYmRlZjdhNjkwNGU3ZTc1ZjUifQ=="/>
  </w:docVars>
  <w:rsids>
    <w:rsidRoot w:val="009908B4"/>
    <w:rsid w:val="003C04AE"/>
    <w:rsid w:val="008549BB"/>
    <w:rsid w:val="009908B4"/>
    <w:rsid w:val="00A06839"/>
    <w:rsid w:val="00D54B95"/>
    <w:rsid w:val="0C366E18"/>
    <w:rsid w:val="0D902D25"/>
    <w:rsid w:val="1535188C"/>
    <w:rsid w:val="17066ADD"/>
    <w:rsid w:val="22B13D33"/>
    <w:rsid w:val="275F46E7"/>
    <w:rsid w:val="276E68CF"/>
    <w:rsid w:val="2ADE3AE9"/>
    <w:rsid w:val="318C6CD5"/>
    <w:rsid w:val="3CA52333"/>
    <w:rsid w:val="452F7A3E"/>
    <w:rsid w:val="4EA9347A"/>
    <w:rsid w:val="51FC58EA"/>
    <w:rsid w:val="5DD737A9"/>
    <w:rsid w:val="63DC1DA5"/>
    <w:rsid w:val="6CC44CB4"/>
    <w:rsid w:val="709F2BB9"/>
    <w:rsid w:val="73752941"/>
    <w:rsid w:val="75B42164"/>
    <w:rsid w:val="7FF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606</Characters>
  <Lines>1</Lines>
  <Paragraphs>1</Paragraphs>
  <TotalTime>0</TotalTime>
  <ScaleCrop>false</ScaleCrop>
  <LinksUpToDate>false</LinksUpToDate>
  <CharactersWithSpaces>631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2023-04-18T12:01:00Z</dcterms:created>
  <dc:creator>S0222 丁盛伟</dc:creator>
  <cp:lastModifiedBy>邓平原</cp:lastModifiedBy>
  <dcterms:modified xsi:type="dcterms:W3CDTF">2023-05-11T05:40:13Z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7A1C1C0CE1724F08B3932662570FA3B2_12</vt:lpwstr>
  </property>
</Properties>
</file>