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975" w:beforeAutospacing="0" w:after="0" w:afterAutospacing="0" w:line="825" w:lineRule="atLeast"/>
        <w:jc w:val="center"/>
        <w:rPr>
          <w:rFonts w:ascii="微软雅黑" w:hAnsi="微软雅黑" w:eastAsia="微软雅黑"/>
          <w:sz w:val="30"/>
          <w:szCs w:val="30"/>
        </w:rPr>
      </w:pPr>
      <w:r>
        <w:rPr>
          <w:rFonts w:hint="eastAsia" w:ascii="微软雅黑" w:hAnsi="微软雅黑" w:eastAsia="微软雅黑"/>
          <w:sz w:val="30"/>
          <w:szCs w:val="30"/>
        </w:rPr>
        <w:t>中国人寿保险（海外）股份有限公司岗位劳务人力服务采购项目香港项目包(二次)</w:t>
      </w:r>
      <w:r>
        <w:rPr>
          <w:rFonts w:ascii="微软雅黑" w:hAnsi="微软雅黑" w:eastAsia="微软雅黑"/>
          <w:sz w:val="30"/>
          <w:szCs w:val="30"/>
        </w:rPr>
        <w:t>候选人公示</w:t>
      </w:r>
    </w:p>
    <w:p>
      <w:pPr>
        <w:jc w:val="center"/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【发布时间：202</w:t>
      </w:r>
      <w:r>
        <w:rPr>
          <w:rFonts w:ascii="微软雅黑" w:hAnsi="微软雅黑" w:eastAsia="微软雅黑"/>
          <w:szCs w:val="21"/>
        </w:rPr>
        <w:t>3</w:t>
      </w:r>
      <w:r>
        <w:rPr>
          <w:rFonts w:hint="eastAsia" w:ascii="微软雅黑" w:hAnsi="微软雅黑" w:eastAsia="微软雅黑"/>
          <w:szCs w:val="21"/>
        </w:rPr>
        <w:t>-0</w:t>
      </w:r>
      <w:r>
        <w:rPr>
          <w:rFonts w:ascii="微软雅黑" w:hAnsi="微软雅黑" w:eastAsia="微软雅黑"/>
          <w:szCs w:val="21"/>
        </w:rPr>
        <w:t>8</w:t>
      </w:r>
      <w:r>
        <w:rPr>
          <w:rFonts w:hint="eastAsia" w:ascii="微软雅黑" w:hAnsi="微软雅黑" w:eastAsia="微软雅黑"/>
          <w:szCs w:val="21"/>
        </w:rPr>
        <w:t>-</w:t>
      </w:r>
      <w:r>
        <w:rPr>
          <w:rFonts w:ascii="微软雅黑" w:hAnsi="微软雅黑" w:eastAsia="微软雅黑"/>
          <w:szCs w:val="21"/>
        </w:rPr>
        <w:t>16</w:t>
      </w:r>
      <w:r>
        <w:rPr>
          <w:rFonts w:hint="eastAsia" w:ascii="微软雅黑" w:hAnsi="微软雅黑" w:eastAsia="微软雅黑"/>
          <w:szCs w:val="21"/>
        </w:rPr>
        <w:t>】</w:t>
      </w:r>
    </w:p>
    <w:p>
      <w:pPr>
        <w:pStyle w:val="3"/>
        <w:shd w:val="clear" w:color="auto" w:fill="C3D9F2"/>
        <w:spacing w:before="0" w:beforeAutospacing="0" w:after="0" w:afterAutospacing="0" w:line="750" w:lineRule="atLeast"/>
        <w:rPr>
          <w:rFonts w:hint="eastAsia" w:ascii="Microsoft YaHei-Bold" w:hAnsi="Microsoft YaHei-Bold" w:eastAsia="微软雅黑"/>
          <w:color w:val="333333"/>
          <w:sz w:val="24"/>
          <w:szCs w:val="24"/>
        </w:rPr>
      </w:pPr>
      <w:r>
        <w:rPr>
          <w:rFonts w:ascii="Microsoft YaHei-Bold" w:hAnsi="Microsoft YaHei-Bold" w:eastAsia="微软雅黑"/>
          <w:color w:val="333333"/>
          <w:sz w:val="24"/>
          <w:szCs w:val="24"/>
        </w:rPr>
        <w:t>项目信息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项目名称: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hint="eastAsia" w:ascii="微软雅黑" w:hAnsi="微软雅黑" w:eastAsia="微软雅黑"/>
                <w:color w:val="666666"/>
              </w:rPr>
              <w:t>中国人寿保险（海外）股份有限公司</w:t>
            </w:r>
            <w:r>
              <w:rPr>
                <w:rFonts w:ascii="微软雅黑" w:hAnsi="微软雅黑" w:eastAsia="微软雅黑"/>
                <w:color w:val="666666"/>
              </w:rPr>
              <w:t xml:space="preserve"> 岗位劳务人力服务采购项目(二次)</w:t>
            </w:r>
          </w:p>
        </w:tc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项目编号: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ascii="微软雅黑" w:hAnsi="微软雅黑" w:eastAsia="微软雅黑"/>
                <w:color w:val="666666"/>
              </w:rPr>
              <w:t>2300A1051653-01A</w:t>
            </w:r>
          </w:p>
        </w:tc>
      </w:tr>
    </w:tbl>
    <w:p>
      <w:pPr>
        <w:pStyle w:val="3"/>
        <w:shd w:val="clear" w:color="auto" w:fill="C3D9F2"/>
        <w:spacing w:before="0" w:beforeAutospacing="0" w:after="0" w:afterAutospacing="0" w:line="750" w:lineRule="atLeast"/>
        <w:rPr>
          <w:rFonts w:hint="eastAsia" w:ascii="Microsoft YaHei-Bold" w:hAnsi="Microsoft YaHei-Bold" w:eastAsia="微软雅黑"/>
          <w:color w:val="333333"/>
          <w:sz w:val="24"/>
          <w:szCs w:val="24"/>
        </w:rPr>
      </w:pPr>
      <w:r>
        <w:rPr>
          <w:rFonts w:ascii="Microsoft YaHei-Bold" w:hAnsi="Microsoft YaHei-Bold" w:eastAsia="微软雅黑"/>
          <w:color w:val="333333"/>
          <w:sz w:val="24"/>
          <w:szCs w:val="24"/>
        </w:rPr>
        <w:t>招标段/包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标段/包名称: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hint="eastAsia" w:ascii="微软雅黑" w:hAnsi="微软雅黑" w:eastAsia="微软雅黑"/>
                <w:color w:val="666666"/>
              </w:rPr>
              <w:t>中国人寿保险（海外）股份有限公司岗位劳务人力服务采购项目香港项目包(二次)</w:t>
            </w:r>
          </w:p>
        </w:tc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标段/包编号: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ascii="微软雅黑" w:hAnsi="微软雅黑" w:eastAsia="微软雅黑"/>
                <w:color w:val="666666"/>
              </w:rPr>
              <w:t>2300A1051653/02-01A</w:t>
            </w:r>
          </w:p>
        </w:tc>
      </w:tr>
    </w:tbl>
    <w:p>
      <w:pPr>
        <w:pStyle w:val="3"/>
        <w:shd w:val="clear" w:color="auto" w:fill="C3D9F2"/>
        <w:spacing w:before="0" w:beforeAutospacing="0" w:after="0" w:afterAutospacing="0" w:line="750" w:lineRule="atLeast"/>
        <w:rPr>
          <w:rFonts w:hint="eastAsia" w:ascii="Microsoft YaHei-Bold" w:hAnsi="Microsoft YaHei-Bold" w:eastAsia="微软雅黑"/>
          <w:color w:val="333333"/>
          <w:sz w:val="24"/>
          <w:szCs w:val="24"/>
        </w:rPr>
      </w:pPr>
      <w:r>
        <w:rPr>
          <w:rFonts w:ascii="Microsoft YaHei-Bold" w:hAnsi="Microsoft YaHei-Bold" w:eastAsia="微软雅黑"/>
          <w:color w:val="333333"/>
          <w:sz w:val="24"/>
          <w:szCs w:val="24"/>
        </w:rPr>
        <w:t>中标内容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75"/>
        <w:gridCol w:w="6435"/>
        <w:gridCol w:w="2175"/>
        <w:gridCol w:w="6435"/>
        <w:gridCol w:w="72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27" w:type="dxa"/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公示开始时间：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hint="eastAsia" w:ascii="微软雅黑" w:hAnsi="微软雅黑" w:eastAsia="微软雅黑"/>
                <w:color w:val="666666"/>
              </w:rPr>
              <w:t>202</w:t>
            </w:r>
            <w:r>
              <w:rPr>
                <w:rFonts w:ascii="微软雅黑" w:hAnsi="微软雅黑" w:eastAsia="微软雅黑"/>
                <w:color w:val="666666"/>
              </w:rPr>
              <w:t>3</w:t>
            </w:r>
            <w:r>
              <w:rPr>
                <w:rFonts w:hint="eastAsia" w:ascii="微软雅黑" w:hAnsi="微软雅黑" w:eastAsia="微软雅黑"/>
                <w:color w:val="666666"/>
              </w:rPr>
              <w:t>-0</w:t>
            </w:r>
            <w:r>
              <w:rPr>
                <w:rFonts w:ascii="微软雅黑" w:hAnsi="微软雅黑" w:eastAsia="微软雅黑"/>
                <w:color w:val="666666"/>
              </w:rPr>
              <w:t>8</w:t>
            </w:r>
            <w:r>
              <w:rPr>
                <w:rFonts w:hint="eastAsia" w:ascii="微软雅黑" w:hAnsi="微软雅黑" w:eastAsia="微软雅黑"/>
                <w:color w:val="666666"/>
              </w:rPr>
              <w:t>-</w:t>
            </w:r>
            <w:r>
              <w:rPr>
                <w:rFonts w:ascii="微软雅黑" w:hAnsi="微软雅黑" w:eastAsia="微软雅黑"/>
                <w:color w:val="666666"/>
              </w:rPr>
              <w:t>16</w:t>
            </w:r>
            <w:r>
              <w:rPr>
                <w:rFonts w:hint="eastAsia" w:ascii="微软雅黑" w:hAnsi="微软雅黑" w:eastAsia="微软雅黑"/>
                <w:color w:val="666666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666666"/>
                <w:lang w:val="en-US" w:eastAsia="zh-CN"/>
              </w:rPr>
              <w:t>17</w:t>
            </w:r>
            <w:r>
              <w:rPr>
                <w:rFonts w:hint="eastAsia" w:ascii="微软雅黑" w:hAnsi="微软雅黑" w:eastAsia="微软雅黑"/>
                <w:color w:val="666666"/>
              </w:rPr>
              <w:t>:</w:t>
            </w:r>
            <w:r>
              <w:rPr>
                <w:rFonts w:hint="eastAsia" w:ascii="微软雅黑" w:hAnsi="微软雅黑" w:eastAsia="微软雅黑"/>
                <w:color w:val="666666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/>
                <w:color w:val="666666"/>
              </w:rPr>
              <w:t>0</w:t>
            </w:r>
          </w:p>
        </w:tc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公示结束时间：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hint="eastAsia" w:ascii="微软雅黑" w:hAnsi="微软雅黑" w:eastAsia="微软雅黑"/>
                <w:color w:val="666666"/>
              </w:rPr>
              <w:t>202</w:t>
            </w:r>
            <w:r>
              <w:rPr>
                <w:rFonts w:ascii="微软雅黑" w:hAnsi="微软雅黑" w:eastAsia="微软雅黑"/>
                <w:color w:val="666666"/>
              </w:rPr>
              <w:t>3</w:t>
            </w:r>
            <w:r>
              <w:rPr>
                <w:rFonts w:hint="eastAsia" w:ascii="微软雅黑" w:hAnsi="微软雅黑" w:eastAsia="微软雅黑"/>
                <w:color w:val="666666"/>
              </w:rPr>
              <w:t>-0</w:t>
            </w:r>
            <w:r>
              <w:rPr>
                <w:rFonts w:ascii="微软雅黑" w:hAnsi="微软雅黑" w:eastAsia="微软雅黑"/>
                <w:color w:val="666666"/>
              </w:rPr>
              <w:t>8</w:t>
            </w:r>
            <w:r>
              <w:rPr>
                <w:rFonts w:hint="eastAsia" w:ascii="微软雅黑" w:hAnsi="微软雅黑" w:eastAsia="微软雅黑"/>
                <w:color w:val="666666"/>
              </w:rPr>
              <w:t>-</w:t>
            </w:r>
            <w:r>
              <w:rPr>
                <w:rFonts w:ascii="微软雅黑" w:hAnsi="微软雅黑" w:eastAsia="微软雅黑"/>
                <w:color w:val="666666"/>
              </w:rPr>
              <w:t>19</w:t>
            </w:r>
            <w:r>
              <w:rPr>
                <w:rFonts w:hint="eastAsia" w:ascii="微软雅黑" w:hAnsi="微软雅黑" w:eastAsia="微软雅黑"/>
                <w:color w:val="666666"/>
              </w:rPr>
              <w:t xml:space="preserve"> </w:t>
            </w:r>
            <w:r>
              <w:rPr>
                <w:rFonts w:hint="eastAsia" w:ascii="微软雅黑" w:hAnsi="微软雅黑" w:eastAsia="微软雅黑"/>
                <w:color w:val="666666"/>
                <w:lang w:val="en-US" w:eastAsia="zh-CN"/>
              </w:rPr>
              <w:t>17</w:t>
            </w:r>
            <w:r>
              <w:rPr>
                <w:rFonts w:hint="eastAsia" w:ascii="微软雅黑" w:hAnsi="微软雅黑" w:eastAsia="微软雅黑"/>
                <w:color w:val="666666"/>
              </w:rPr>
              <w:t>:</w:t>
            </w:r>
            <w:r>
              <w:rPr>
                <w:rFonts w:hint="eastAsia" w:ascii="微软雅黑" w:hAnsi="微软雅黑" w:eastAsia="微软雅黑"/>
                <w:color w:val="666666"/>
                <w:lang w:val="en-US" w:eastAsia="zh-CN"/>
              </w:rPr>
              <w:t>0</w:t>
            </w:r>
            <w:r>
              <w:rPr>
                <w:rFonts w:ascii="微软雅黑" w:hAnsi="微软雅黑" w:eastAsia="微软雅黑"/>
                <w:color w:val="666666"/>
              </w:rPr>
              <w:t>0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中标内容：</w:t>
            </w:r>
          </w:p>
        </w:tc>
        <w:tc>
          <w:tcPr>
            <w:tcW w:w="15772" w:type="dxa"/>
            <w:gridSpan w:val="4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hint="eastAsia" w:ascii="微软雅黑" w:hAnsi="微软雅黑" w:eastAsia="微软雅黑"/>
                <w:color w:val="666666"/>
              </w:rPr>
              <w:t>中国人寿保险（海外）股份有限公司岗位劳务人力服务采购项目香港项目包</w:t>
            </w:r>
            <w:r>
              <w:rPr>
                <w:rFonts w:ascii="微软雅黑" w:hAnsi="微软雅黑" w:eastAsia="微软雅黑"/>
                <w:color w:val="666666"/>
              </w:rPr>
              <w:t>(二次)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特殊事项说明：</w:t>
            </w:r>
          </w:p>
        </w:tc>
        <w:tc>
          <w:tcPr>
            <w:tcW w:w="15772" w:type="dxa"/>
            <w:gridSpan w:val="4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</w:tr>
    </w:tbl>
    <w:p>
      <w:pPr>
        <w:pStyle w:val="3"/>
        <w:shd w:val="clear" w:color="auto" w:fill="C3D9F2"/>
        <w:spacing w:before="0" w:beforeAutospacing="0" w:after="0" w:afterAutospacing="0" w:line="750" w:lineRule="atLeast"/>
        <w:rPr>
          <w:rFonts w:hint="eastAsia" w:ascii="Microsoft YaHei-Bold" w:hAnsi="Microsoft YaHei-Bold" w:eastAsia="微软雅黑"/>
          <w:color w:val="333333"/>
          <w:sz w:val="24"/>
          <w:szCs w:val="24"/>
        </w:rPr>
      </w:pPr>
      <w:r>
        <w:rPr>
          <w:rFonts w:ascii="Microsoft YaHei-Bold" w:hAnsi="Microsoft YaHei-Bold" w:eastAsia="微软雅黑"/>
          <w:color w:val="333333"/>
          <w:sz w:val="24"/>
          <w:szCs w:val="24"/>
        </w:rPr>
        <w:t>第1中标候选人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中标候选人名称：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ascii="微软雅黑" w:hAnsi="微软雅黑" w:eastAsia="微软雅黑"/>
              </w:rPr>
              <w:t>Manpower Services (Hong Kong) Limited</w:t>
            </w:r>
          </w:p>
        </w:tc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微软雅黑" w:hAnsi="微软雅黑" w:eastAsia="微软雅黑"/>
                <w:color w:val="666666"/>
              </w:rPr>
            </w:pPr>
            <w:r>
              <w:rPr>
                <w:rFonts w:hint="eastAsia" w:ascii="微软雅黑" w:hAnsi="微软雅黑" w:eastAsia="微软雅黑"/>
                <w:color w:val="666666"/>
              </w:rPr>
              <w:t>中标价</w:t>
            </w:r>
          </w:p>
        </w:tc>
        <w:tc>
          <w:tcPr>
            <w:tcW w:w="643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ascii="微软雅黑" w:hAnsi="微软雅黑" w:eastAsia="微软雅黑"/>
                <w:color w:val="666666"/>
              </w:rPr>
              <w:t>0.105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175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其他事项：</w:t>
            </w:r>
          </w:p>
        </w:tc>
        <w:tc>
          <w:tcPr>
            <w:tcW w:w="6435" w:type="dxa"/>
            <w:gridSpan w:val="3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</w:p>
        </w:tc>
      </w:tr>
    </w:tbl>
    <w:p>
      <w:pPr>
        <w:pStyle w:val="3"/>
        <w:shd w:val="clear" w:color="auto" w:fill="C3D9F2"/>
        <w:spacing w:before="0" w:beforeAutospacing="0" w:after="0" w:afterAutospacing="0" w:line="750" w:lineRule="atLeast"/>
        <w:rPr>
          <w:rFonts w:hint="eastAsia" w:ascii="Microsoft YaHei-Bold" w:hAnsi="Microsoft YaHei-Bold" w:eastAsia="微软雅黑"/>
          <w:color w:val="333333"/>
          <w:sz w:val="24"/>
          <w:szCs w:val="24"/>
        </w:rPr>
      </w:pPr>
      <w:r>
        <w:rPr>
          <w:rFonts w:ascii="Microsoft YaHei-Bold" w:hAnsi="Microsoft YaHei-Bold" w:eastAsia="微软雅黑"/>
          <w:color w:val="333333"/>
          <w:sz w:val="24"/>
          <w:szCs w:val="24"/>
        </w:rPr>
        <w:t>第2中标候选人</w:t>
      </w:r>
    </w:p>
    <w:tbl>
      <w:tblPr>
        <w:tblStyle w:val="6"/>
        <w:tblW w:w="17947" w:type="dxa"/>
        <w:tblInd w:w="0" w:type="dxa"/>
        <w:tblBorders>
          <w:top w:val="single" w:color="ECECEC" w:sz="6" w:space="0"/>
          <w:left w:val="single" w:color="ECECEC" w:sz="6" w:space="0"/>
          <w:bottom w:val="single" w:color="ECECEC" w:sz="6" w:space="0"/>
          <w:right w:val="single" w:color="ECECEC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6"/>
        <w:gridCol w:w="6707"/>
        <w:gridCol w:w="2267"/>
        <w:gridCol w:w="6707"/>
      </w:tblGrid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266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</w:rPr>
              <w:t>中标候选人名称：</w:t>
            </w:r>
          </w:p>
        </w:tc>
        <w:tc>
          <w:tcPr>
            <w:tcW w:w="670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ascii="微软雅黑" w:hAnsi="微软雅黑" w:eastAsia="微软雅黑"/>
              </w:rPr>
              <w:t>China Telecom Global Limited</w:t>
            </w:r>
          </w:p>
        </w:tc>
        <w:tc>
          <w:tcPr>
            <w:tcW w:w="226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微软雅黑" w:hAnsi="微软雅黑" w:eastAsia="微软雅黑"/>
                <w:color w:val="666666"/>
              </w:rPr>
            </w:pPr>
            <w:r>
              <w:rPr>
                <w:rFonts w:hint="eastAsia" w:ascii="微软雅黑" w:hAnsi="微软雅黑" w:eastAsia="微软雅黑"/>
                <w:color w:val="666666"/>
              </w:rPr>
              <w:t>中标价</w:t>
            </w:r>
          </w:p>
        </w:tc>
        <w:tc>
          <w:tcPr>
            <w:tcW w:w="6707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wordWrap w:val="0"/>
              <w:spacing w:line="480" w:lineRule="atLeast"/>
              <w:jc w:val="left"/>
              <w:rPr>
                <w:rFonts w:ascii="微软雅黑" w:hAnsi="微软雅黑" w:eastAsia="微软雅黑"/>
                <w:color w:val="666666"/>
              </w:rPr>
            </w:pPr>
            <w:r>
              <w:rPr>
                <w:rFonts w:ascii="微软雅黑" w:hAnsi="微软雅黑" w:eastAsia="微软雅黑"/>
                <w:color w:val="666666"/>
              </w:rPr>
              <w:t>0.15</w:t>
            </w:r>
          </w:p>
        </w:tc>
      </w:tr>
      <w:tr>
        <w:tblPrEx>
          <w:tblBorders>
            <w:top w:val="single" w:color="ECECEC" w:sz="6" w:space="0"/>
            <w:left w:val="single" w:color="ECECEC" w:sz="6" w:space="0"/>
            <w:bottom w:val="single" w:color="ECECEC" w:sz="6" w:space="0"/>
            <w:right w:val="single" w:color="ECECEC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2266" w:type="dxa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</w:tcPr>
          <w:p>
            <w:pPr>
              <w:spacing w:line="480" w:lineRule="atLeast"/>
              <w:jc w:val="right"/>
              <w:rPr>
                <w:rFonts w:ascii="微软雅黑" w:hAnsi="微软雅黑" w:eastAsia="微软雅黑"/>
              </w:rPr>
            </w:pPr>
            <w:r>
              <w:rPr>
                <w:rFonts w:hint="eastAsia" w:ascii="微软雅黑" w:hAnsi="微软雅黑" w:eastAsia="微软雅黑"/>
              </w:rPr>
              <w:t>其他事项：</w:t>
            </w:r>
          </w:p>
        </w:tc>
        <w:tc>
          <w:tcPr>
            <w:tcW w:w="15681" w:type="dxa"/>
            <w:gridSpan w:val="3"/>
            <w:tcBorders>
              <w:top w:val="single" w:color="ECECEC" w:sz="6" w:space="0"/>
              <w:left w:val="single" w:color="ECECEC" w:sz="6" w:space="0"/>
              <w:bottom w:val="single" w:color="ECECEC" w:sz="6" w:space="0"/>
              <w:right w:val="single" w:color="ECECEC" w:sz="6" w:space="0"/>
            </w:tcBorders>
            <w:tcMar>
              <w:top w:w="150" w:type="dxa"/>
              <w:left w:w="300" w:type="dxa"/>
              <w:bottom w:w="150" w:type="dxa"/>
              <w:right w:w="300" w:type="dxa"/>
            </w:tcMar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icrosoft YaHei-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IyZWQ3YWMyNGI2MDdhZDJiMzU2ZjBhYzUzMzg4ZWEifQ=="/>
  </w:docVars>
  <w:rsids>
    <w:rsidRoot w:val="00A10B91"/>
    <w:rsid w:val="000016DE"/>
    <w:rsid w:val="0003145E"/>
    <w:rsid w:val="00051150"/>
    <w:rsid w:val="00086CCB"/>
    <w:rsid w:val="00121F7D"/>
    <w:rsid w:val="001E4167"/>
    <w:rsid w:val="00252C69"/>
    <w:rsid w:val="007F3DB4"/>
    <w:rsid w:val="00900520"/>
    <w:rsid w:val="009E16E0"/>
    <w:rsid w:val="00A10B91"/>
    <w:rsid w:val="00BE4A05"/>
    <w:rsid w:val="00BF3360"/>
    <w:rsid w:val="00BF3F65"/>
    <w:rsid w:val="00CE239D"/>
    <w:rsid w:val="00D20ABC"/>
    <w:rsid w:val="00D248D7"/>
    <w:rsid w:val="00DE4A2F"/>
    <w:rsid w:val="00E547C7"/>
    <w:rsid w:val="00EA7E3D"/>
    <w:rsid w:val="00EF5A45"/>
    <w:rsid w:val="00FB5E7A"/>
    <w:rsid w:val="00FD2492"/>
    <w:rsid w:val="0490775B"/>
    <w:rsid w:val="734C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link w:val="8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字符"/>
    <w:basedOn w:val="7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9">
    <w:name w:val="标题 3 字符"/>
    <w:basedOn w:val="7"/>
    <w:link w:val="3"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页眉 字符"/>
    <w:basedOn w:val="7"/>
    <w:link w:val="5"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</Words>
  <Characters>393</Characters>
  <Lines>3</Lines>
  <Paragraphs>1</Paragraphs>
  <TotalTime>806</TotalTime>
  <ScaleCrop>false</ScaleCrop>
  <LinksUpToDate>false</LinksUpToDate>
  <CharactersWithSpaces>460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2022-06-21T02:38:00Z</dcterms:created>
  <dc:creator>wujh-gz</dc:creator>
  <cp:lastModifiedBy>柳楠楠</cp:lastModifiedBy>
  <dcterms:modified xsi:type="dcterms:W3CDTF">2023-08-16T01:39:40Z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00945333E09A473B801BCCA7978BBFD0_13</vt:lpwstr>
  </property>
</Properties>
</file>